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A4637A"/>
    <w:p w14:paraId="16C0E8A7" w14:textId="77777777" w:rsidR="002B5312" w:rsidRDefault="002B5312"/>
    <w:p w14:paraId="0BCCDE57" w14:textId="79935520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14EB">
        <w:rPr>
          <w:rFonts w:ascii="Times New Roman" w:hAnsi="Times New Roman" w:cs="Times New Roman"/>
          <w:b/>
          <w:sz w:val="32"/>
          <w:szCs w:val="32"/>
        </w:rPr>
        <w:t>65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6D7D3779" w:rsidR="00006A16" w:rsidRDefault="0061431D" w:rsidP="008148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FF14EB" w:rsidRPr="00FF14EB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D87C69" w14:textId="77777777" w:rsidR="00FF14EB" w:rsidRDefault="00FF14EB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77C60C72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0927D80F" w:rsidR="002B5312" w:rsidRPr="007C3271" w:rsidRDefault="00FF14EB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20F3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монтажу конструкций здания выше 0,000 на объекте: «Комплекс из 2-х многоквартирных домов, расположенных по адресу г. Орел, б-р Молодежи, участок 2а. 1-й этап строительства – многоквартирный дом корпус 2 (поз.1)»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47C2757A" w14:textId="5B6ED9D2" w:rsidR="005328DB" w:rsidRDefault="005328DB" w:rsidP="0053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FF14EB" w:rsidRPr="00FF14EB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</w:t>
            </w:r>
            <w:r w:rsidRPr="005A4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7B40E54C" w14:textId="7C0ADE9D" w:rsidR="007C3271" w:rsidRPr="00167972" w:rsidRDefault="005328DB" w:rsidP="00FF1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у </w:t>
            </w:r>
            <w:r w:rsidR="00FF14EB" w:rsidRPr="00FF14EB">
              <w:rPr>
                <w:rFonts w:ascii="Times New Roman" w:hAnsi="Times New Roman" w:cs="Times New Roman"/>
                <w:b/>
                <w:sz w:val="24"/>
                <w:szCs w:val="24"/>
              </w:rPr>
              <w:t>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625146A7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5B3D1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>Орел</w:t>
            </w:r>
            <w:r w:rsidR="005B3D1B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5B3D1B" w:rsidRPr="005C20F3">
              <w:rPr>
                <w:rFonts w:ascii="Times New Roman" w:hAnsi="Times New Roman" w:cs="Times New Roman"/>
                <w:sz w:val="24"/>
                <w:szCs w:val="24"/>
              </w:rPr>
              <w:t>б-р Молодежи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 xml:space="preserve"> (поз. 1)</w:t>
            </w:r>
            <w:r w:rsidR="0059549E" w:rsidRPr="00FF5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2ED543DF" w:rsidR="00A836A2" w:rsidRPr="007C3271" w:rsidRDefault="00A836A2" w:rsidP="005B3D1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даты подписания договора по </w:t>
            </w:r>
            <w:r w:rsidR="005B3D1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30.06.</w:t>
            </w:r>
            <w:r w:rsidR="007C3271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5D3B3669" w:rsidR="0059549E" w:rsidRPr="0096707B" w:rsidRDefault="0059549E" w:rsidP="005B3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00A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3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C4AEF" w:rsidRPr="00DC4AEF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F18340" w14:textId="63106A4E" w:rsidR="00700AB4" w:rsidRPr="00700AB4" w:rsidRDefault="0020157B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157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00AB4" w:rsidRPr="00700AB4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действующего СРО в области строительства; </w:t>
            </w:r>
          </w:p>
          <w:p w14:paraId="70918871" w14:textId="6844FCFF" w:rsidR="0020157B" w:rsidRPr="008F485D" w:rsidRDefault="00700AB4" w:rsidP="00700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AB4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архитектурно-строительного проектирования,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4CE16C1F" w14:textId="69108E52" w:rsidR="00B87936" w:rsidRDefault="004C248E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936">
        <w:rPr>
          <w:rFonts w:ascii="Times New Roman" w:hAnsi="Times New Roman" w:cs="Times New Roman"/>
          <w:b/>
          <w:sz w:val="24"/>
          <w:szCs w:val="24"/>
        </w:rPr>
        <w:t>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p w14:paraId="47EC7EFE" w14:textId="09F6CC93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B87936">
        <w:rPr>
          <w:rFonts w:ascii="Times New Roman" w:hAnsi="Times New Roman" w:cs="Times New Roman"/>
          <w:b/>
          <w:sz w:val="24"/>
          <w:szCs w:val="24"/>
        </w:rPr>
        <w:t>5</w:t>
      </w:r>
      <w:r w:rsidRPr="00B87936">
        <w:rPr>
          <w:rFonts w:ascii="Times New Roman" w:hAnsi="Times New Roman" w:cs="Times New Roman"/>
          <w:b/>
          <w:sz w:val="24"/>
          <w:szCs w:val="24"/>
        </w:rPr>
        <w:t>: Рабочие документации 06-22-ОДСК</w:t>
      </w:r>
      <w:r w:rsidRPr="00B87936">
        <w:rPr>
          <w:rFonts w:ascii="Times New Roman" w:hAnsi="Times New Roman" w:cs="Times New Roman"/>
          <w:b/>
          <w:sz w:val="24"/>
          <w:szCs w:val="24"/>
        </w:rPr>
        <w:t>-1а-КЖ2.1 «</w:t>
      </w:r>
      <w:r w:rsidRPr="00B87936">
        <w:rPr>
          <w:rFonts w:ascii="Times New Roman" w:hAnsi="Times New Roman" w:cs="Times New Roman"/>
          <w:sz w:val="24"/>
          <w:szCs w:val="24"/>
        </w:rPr>
        <w:t>Конструкции железобетонные. Стены, пилоны, перекрытие 2-5 этажей секции в осях 1-2</w:t>
      </w:r>
      <w:r w:rsidRPr="00B87936">
        <w:rPr>
          <w:rFonts w:ascii="Times New Roman" w:hAnsi="Times New Roman" w:cs="Times New Roman"/>
          <w:b/>
          <w:sz w:val="24"/>
          <w:szCs w:val="24"/>
        </w:rPr>
        <w:t>»</w:t>
      </w:r>
    </w:p>
    <w:p w14:paraId="4A214948" w14:textId="1EA927F0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B87936">
        <w:rPr>
          <w:rFonts w:ascii="Times New Roman" w:hAnsi="Times New Roman" w:cs="Times New Roman"/>
          <w:b/>
          <w:sz w:val="24"/>
          <w:szCs w:val="24"/>
        </w:rPr>
        <w:t>6</w:t>
      </w:r>
      <w:r w:rsidRPr="00B87936">
        <w:rPr>
          <w:rFonts w:ascii="Times New Roman" w:hAnsi="Times New Roman" w:cs="Times New Roman"/>
          <w:b/>
          <w:sz w:val="24"/>
          <w:szCs w:val="24"/>
        </w:rPr>
        <w:t>: Рабочие документации 06-22-ОДСК-1а-КЖ</w:t>
      </w:r>
      <w:r w:rsidRPr="00B87936">
        <w:rPr>
          <w:rFonts w:ascii="Times New Roman" w:hAnsi="Times New Roman" w:cs="Times New Roman"/>
          <w:b/>
          <w:sz w:val="24"/>
          <w:szCs w:val="24"/>
        </w:rPr>
        <w:t>3</w:t>
      </w:r>
      <w:r w:rsidRPr="00B87936">
        <w:rPr>
          <w:rFonts w:ascii="Times New Roman" w:hAnsi="Times New Roman" w:cs="Times New Roman"/>
          <w:b/>
          <w:sz w:val="24"/>
          <w:szCs w:val="24"/>
        </w:rPr>
        <w:t>.1 «</w:t>
      </w:r>
      <w:r w:rsidRPr="00B87936">
        <w:rPr>
          <w:rFonts w:ascii="Times New Roman" w:hAnsi="Times New Roman" w:cs="Times New Roman"/>
          <w:sz w:val="24"/>
          <w:szCs w:val="24"/>
        </w:rPr>
        <w:t>Конструкции железобетонные. Стены, пилоны, перекрытия 6-11 этажей секции в осях 1-2</w:t>
      </w:r>
      <w:r w:rsidRPr="00B87936">
        <w:rPr>
          <w:rFonts w:ascii="Times New Roman" w:hAnsi="Times New Roman" w:cs="Times New Roman"/>
          <w:b/>
          <w:sz w:val="24"/>
          <w:szCs w:val="24"/>
        </w:rPr>
        <w:t>»</w:t>
      </w:r>
    </w:p>
    <w:p w14:paraId="142B8B6F" w14:textId="343D73E0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B87936">
        <w:rPr>
          <w:rFonts w:ascii="Times New Roman" w:hAnsi="Times New Roman" w:cs="Times New Roman"/>
          <w:b/>
          <w:sz w:val="24"/>
          <w:szCs w:val="24"/>
        </w:rPr>
        <w:t>7</w:t>
      </w:r>
      <w:r w:rsidRPr="00B87936">
        <w:rPr>
          <w:rFonts w:ascii="Times New Roman" w:hAnsi="Times New Roman" w:cs="Times New Roman"/>
          <w:b/>
          <w:sz w:val="24"/>
          <w:szCs w:val="24"/>
        </w:rPr>
        <w:t>: Рабочие документации 06-22-ОДСК-1а-КЖ</w:t>
      </w:r>
      <w:r w:rsidRPr="00B87936">
        <w:rPr>
          <w:rFonts w:ascii="Times New Roman" w:hAnsi="Times New Roman" w:cs="Times New Roman"/>
          <w:b/>
          <w:sz w:val="24"/>
          <w:szCs w:val="24"/>
        </w:rPr>
        <w:t>6</w:t>
      </w:r>
      <w:r w:rsidRPr="00B87936">
        <w:rPr>
          <w:rFonts w:ascii="Times New Roman" w:hAnsi="Times New Roman" w:cs="Times New Roman"/>
          <w:b/>
          <w:sz w:val="24"/>
          <w:szCs w:val="24"/>
        </w:rPr>
        <w:t>.1 «</w:t>
      </w:r>
      <w:r w:rsidRPr="00B87936">
        <w:rPr>
          <w:rFonts w:ascii="Times New Roman" w:hAnsi="Times New Roman" w:cs="Times New Roman"/>
          <w:sz w:val="24"/>
          <w:szCs w:val="24"/>
        </w:rPr>
        <w:t>Конструкции железобетонные. Стены и колонны чердака, крышных надстроек и крышной котельной, плиты покрытий секции в осях 1-2</w:t>
      </w:r>
      <w:r w:rsidRPr="00B87936">
        <w:rPr>
          <w:rFonts w:ascii="Times New Roman" w:hAnsi="Times New Roman" w:cs="Times New Roman"/>
          <w:b/>
          <w:sz w:val="24"/>
          <w:szCs w:val="24"/>
        </w:rPr>
        <w:t>»</w:t>
      </w:r>
    </w:p>
    <w:p w14:paraId="42265645" w14:textId="2103E1DC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B87936">
        <w:rPr>
          <w:rFonts w:ascii="Times New Roman" w:hAnsi="Times New Roman" w:cs="Times New Roman"/>
          <w:b/>
          <w:sz w:val="24"/>
          <w:szCs w:val="24"/>
        </w:rPr>
        <w:t>8</w:t>
      </w:r>
      <w:r w:rsidRPr="00B87936">
        <w:rPr>
          <w:rFonts w:ascii="Times New Roman" w:hAnsi="Times New Roman" w:cs="Times New Roman"/>
          <w:b/>
          <w:sz w:val="24"/>
          <w:szCs w:val="24"/>
        </w:rPr>
        <w:t>: Рабочие документации 06-22-ОДСК-1а-КЖ</w:t>
      </w:r>
      <w:r w:rsidRPr="00B87936">
        <w:rPr>
          <w:rFonts w:ascii="Times New Roman" w:hAnsi="Times New Roman" w:cs="Times New Roman"/>
          <w:b/>
          <w:sz w:val="24"/>
          <w:szCs w:val="24"/>
        </w:rPr>
        <w:t>2.2</w:t>
      </w:r>
      <w:r w:rsidRPr="00B8793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87936">
        <w:rPr>
          <w:rFonts w:ascii="Times New Roman" w:hAnsi="Times New Roman" w:cs="Times New Roman"/>
          <w:sz w:val="24"/>
          <w:szCs w:val="24"/>
        </w:rPr>
        <w:t>Конструкции железобетонные. Стены, пилоны, перекрытие 2-5 этажей секции в осях 3-4</w:t>
      </w:r>
      <w:r w:rsidRPr="00B87936">
        <w:rPr>
          <w:rFonts w:ascii="Times New Roman" w:hAnsi="Times New Roman" w:cs="Times New Roman"/>
          <w:b/>
          <w:sz w:val="24"/>
          <w:szCs w:val="24"/>
        </w:rPr>
        <w:t>»</w:t>
      </w:r>
    </w:p>
    <w:p w14:paraId="0296FCD7" w14:textId="7A6CDEF7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B87936">
        <w:rPr>
          <w:rFonts w:ascii="Times New Roman" w:hAnsi="Times New Roman" w:cs="Times New Roman"/>
          <w:b/>
          <w:sz w:val="24"/>
          <w:szCs w:val="24"/>
        </w:rPr>
        <w:t>9</w:t>
      </w:r>
      <w:r w:rsidRPr="00B87936">
        <w:rPr>
          <w:rFonts w:ascii="Times New Roman" w:hAnsi="Times New Roman" w:cs="Times New Roman"/>
          <w:b/>
          <w:sz w:val="24"/>
          <w:szCs w:val="24"/>
        </w:rPr>
        <w:t>: Рабочие документации 06-22-ОДСК-1а</w:t>
      </w:r>
      <w:bookmarkStart w:id="0" w:name="_GoBack"/>
      <w:bookmarkEnd w:id="0"/>
      <w:r w:rsidRPr="00B87936">
        <w:rPr>
          <w:rFonts w:ascii="Times New Roman" w:hAnsi="Times New Roman" w:cs="Times New Roman"/>
          <w:b/>
          <w:sz w:val="24"/>
          <w:szCs w:val="24"/>
        </w:rPr>
        <w:t>-КЖ</w:t>
      </w:r>
      <w:r w:rsidRPr="00B87936">
        <w:rPr>
          <w:rFonts w:ascii="Times New Roman" w:hAnsi="Times New Roman" w:cs="Times New Roman"/>
          <w:b/>
          <w:sz w:val="24"/>
          <w:szCs w:val="24"/>
        </w:rPr>
        <w:t>4</w:t>
      </w:r>
      <w:r w:rsidRPr="00B87936">
        <w:rPr>
          <w:rFonts w:ascii="Times New Roman" w:hAnsi="Times New Roman" w:cs="Times New Roman"/>
          <w:b/>
          <w:sz w:val="24"/>
          <w:szCs w:val="24"/>
        </w:rPr>
        <w:t>.2 «</w:t>
      </w:r>
      <w:r w:rsidRPr="00B87936">
        <w:rPr>
          <w:rFonts w:ascii="Times New Roman" w:hAnsi="Times New Roman" w:cs="Times New Roman"/>
          <w:sz w:val="24"/>
          <w:szCs w:val="24"/>
        </w:rPr>
        <w:t>Конструкции железобетонные. Стены, пилоны, перекрытие 12-16 этажей секции в осях 3-4</w:t>
      </w:r>
      <w:r w:rsidRPr="00B87936">
        <w:rPr>
          <w:rFonts w:ascii="Times New Roman" w:hAnsi="Times New Roman" w:cs="Times New Roman"/>
          <w:b/>
          <w:sz w:val="24"/>
          <w:szCs w:val="24"/>
        </w:rPr>
        <w:t>»</w:t>
      </w:r>
    </w:p>
    <w:p w14:paraId="703AFFAA" w14:textId="238377D3" w:rsidR="00B87936" w:rsidRPr="00B87936" w:rsidRDefault="00B87936" w:rsidP="00B87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87936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Pr="00B87936">
        <w:rPr>
          <w:rFonts w:ascii="Times New Roman" w:hAnsi="Times New Roman" w:cs="Times New Roman"/>
          <w:b/>
          <w:sz w:val="24"/>
          <w:szCs w:val="24"/>
        </w:rPr>
        <w:t>10</w:t>
      </w:r>
      <w:r w:rsidRPr="00B87936">
        <w:rPr>
          <w:rFonts w:ascii="Times New Roman" w:hAnsi="Times New Roman" w:cs="Times New Roman"/>
          <w:b/>
          <w:sz w:val="24"/>
          <w:szCs w:val="24"/>
        </w:rPr>
        <w:t>: Рабочие документации 06-22-ОДСК-1а-КЖ6.</w:t>
      </w:r>
      <w:r w:rsidRPr="00B87936">
        <w:rPr>
          <w:rFonts w:ascii="Times New Roman" w:hAnsi="Times New Roman" w:cs="Times New Roman"/>
          <w:b/>
          <w:sz w:val="24"/>
          <w:szCs w:val="24"/>
        </w:rPr>
        <w:t>2</w:t>
      </w:r>
      <w:r w:rsidRPr="00B87936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B87936">
        <w:rPr>
          <w:rFonts w:ascii="Times New Roman" w:hAnsi="Times New Roman" w:cs="Times New Roman"/>
          <w:sz w:val="24"/>
          <w:szCs w:val="24"/>
        </w:rPr>
        <w:t>Конструкции железобетонные. Стены и пилоны чердака, крышных надстроек и крышной котельной, плиты покрытий секции в осях 3-4</w:t>
      </w:r>
      <w:r w:rsidRPr="00B87936">
        <w:rPr>
          <w:rFonts w:ascii="Times New Roman" w:hAnsi="Times New Roman" w:cs="Times New Roman"/>
          <w:b/>
          <w:sz w:val="24"/>
          <w:szCs w:val="24"/>
        </w:rPr>
        <w:t>»</w:t>
      </w:r>
    </w:p>
    <w:p w14:paraId="3A837843" w14:textId="2BD2EF6B" w:rsidR="004C248E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C248E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38A23" w14:textId="77777777" w:rsidR="00A4637A" w:rsidRDefault="00A4637A" w:rsidP="002B5312">
      <w:pPr>
        <w:spacing w:after="0" w:line="240" w:lineRule="auto"/>
      </w:pPr>
      <w:r>
        <w:separator/>
      </w:r>
    </w:p>
  </w:endnote>
  <w:endnote w:type="continuationSeparator" w:id="0">
    <w:p w14:paraId="142C6541" w14:textId="77777777" w:rsidR="00A4637A" w:rsidRDefault="00A4637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0B5E7" w14:textId="77777777" w:rsidR="00A4637A" w:rsidRDefault="00A4637A" w:rsidP="002B5312">
      <w:pPr>
        <w:spacing w:after="0" w:line="240" w:lineRule="auto"/>
      </w:pPr>
      <w:r>
        <w:separator/>
      </w:r>
    </w:p>
  </w:footnote>
  <w:footnote w:type="continuationSeparator" w:id="0">
    <w:p w14:paraId="261A0D6C" w14:textId="77777777" w:rsidR="00A4637A" w:rsidRDefault="00A4637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3D1B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37A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936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4EB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8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69</cp:revision>
  <cp:lastPrinted>2020-11-09T07:19:00Z</cp:lastPrinted>
  <dcterms:created xsi:type="dcterms:W3CDTF">2024-08-02T13:03:00Z</dcterms:created>
  <dcterms:modified xsi:type="dcterms:W3CDTF">2025-04-21T13:39:00Z</dcterms:modified>
</cp:coreProperties>
</file>